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8"/>
        <w:gridCol w:w="5210"/>
        <w:gridCol w:w="51"/>
      </w:tblGrid>
      <w:tr w:rsidR="00A71988" w:rsidTr="00E30F65">
        <w:tc>
          <w:tcPr>
            <w:tcW w:w="1041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before="120" w:after="60"/>
              <w:jc w:val="center"/>
            </w:pPr>
            <w:r>
              <w:rPr>
                <w:rFonts w:ascii="Arial" w:hAnsi="Arial" w:cs="Arial"/>
                <w:b/>
              </w:rPr>
              <w:t xml:space="preserve">Сведения о выполнении условий пользования недрами по лицензии РСТ    …    </w:t>
            </w:r>
          </w:p>
        </w:tc>
        <w:tc>
          <w:tcPr>
            <w:tcW w:w="51" w:type="dxa"/>
            <w:shd w:val="clear" w:color="auto" w:fill="FFFFFF"/>
          </w:tcPr>
          <w:p w:rsidR="00A71988" w:rsidRDefault="00A71988" w:rsidP="00E30F65"/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Условия пользования недрами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Выполнение условий</w:t>
            </w:r>
          </w:p>
        </w:tc>
      </w:tr>
      <w:tr w:rsidR="00A71988" w:rsidTr="00E30F65">
        <w:tc>
          <w:tcPr>
            <w:tcW w:w="10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center"/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ПРИМЕР ЗАПОЛНЕНИЯ</w:t>
            </w:r>
          </w:p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П.3.1. В течение 12 месяцев с момента государственной регистрации лицензии: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 зарегистрировать работы по геологическому изучению и разведке на Лицензионном участке в Департаменте по недропользованию по Южному федеральному округу в установленном порядке;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Выполнено. Работы по геологическому изучению лицензионного участка зарегистрированы в Департаменте по недропользованию по ЮФО (регистрационная карта объекта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работ  от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……..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№ ………….).</w:t>
            </w:r>
          </w:p>
          <w:p w:rsidR="00A71988" w:rsidRDefault="00A71988" w:rsidP="00E30F65">
            <w:pPr>
              <w:spacing w:line="228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подготовить проект геологического изучения и разведки недр Лицензионного участка;</w:t>
            </w:r>
          </w:p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Выполнено. Проект геологического изучения разработан (название организации) по договору с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недропользователем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от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(число, месяц, год) № …..</w:t>
            </w:r>
          </w:p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- в установленном порядке представить проект геологического изучения и разведки недр на экспертизу в территориальный орган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Роснедра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</w:pPr>
            <w:r>
              <w:rPr>
                <w:rFonts w:ascii="Arial" w:hAnsi="Arial" w:cs="Arial"/>
                <w:i/>
                <w:sz w:val="20"/>
                <w:szCs w:val="20"/>
              </w:rPr>
              <w:t>Выполнено. Проектная документация на работы по геологическому изучению участка недр в установленном порядке была представлена на экспертизу и получила положительное заключение ФБУ «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Росгеолэкспертиза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Северо-Кавказского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территориального отделения от ……… № ………</w:t>
            </w:r>
          </w:p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представить геологический отчет о результатах геологического изучения и разведки недр с подсчетом запасов полезного ископаемого на государственную экспертизу в министерство для утверждения запасов полезного ископаемого;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</w:pPr>
            <w:r>
              <w:rPr>
                <w:rFonts w:ascii="Arial" w:hAnsi="Arial" w:cs="Arial"/>
                <w:i/>
                <w:sz w:val="20"/>
                <w:szCs w:val="20"/>
              </w:rPr>
              <w:t>Выполнено. Запасы полезного ископаемого утверждены протоколом от ………… № …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заседания экспертной комиссии министерства по рассмотрению материалов подсчета запасов. </w:t>
            </w:r>
          </w:p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3.2. В течение 18 месяцев с момента государственной регистрации лицензии: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подготовить проектную документацию на разработку Лицензионного участка недр и рекультивацию нарушенных земель с учётом требований законодательства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Выполнено частично. Заключен договор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с  …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(название организации) от …….. № …… на разработку проектной документации. Срок выполнения работ по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договору  (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дата, месяц, год).</w:t>
            </w:r>
          </w:p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 согласовать и утвердить проектную документацию в установленном порядке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</w:pPr>
            <w:r>
              <w:rPr>
                <w:rFonts w:ascii="Arial" w:hAnsi="Arial" w:cs="Arial"/>
                <w:i/>
                <w:sz w:val="20"/>
                <w:szCs w:val="20"/>
              </w:rPr>
              <w:t>Не выполнено. Срок выполнения не истек.</w:t>
            </w:r>
          </w:p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3.3. Уточнить границы горного отвода после утверждения проектной документации на разработку Лицензионного участка и получить горный отвод в окончательных границах в установленном порядке. 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</w:pPr>
            <w:r>
              <w:rPr>
                <w:rFonts w:ascii="Arial" w:hAnsi="Arial" w:cs="Arial"/>
                <w:i/>
                <w:sz w:val="20"/>
                <w:szCs w:val="20"/>
              </w:rPr>
              <w:t>Не выполнено. Срок выполнения не истек.</w:t>
            </w:r>
          </w:p>
        </w:tc>
      </w:tr>
      <w:tr w:rsidR="00A71988" w:rsidTr="00E30F65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3.4. До начала ведения горных работ осуществить перевод земельного участка, необходимого для разработки недр, из категории «земли сельскохозяйственного назначения» в категорию «земли промышленности».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line="228" w:lineRule="auto"/>
            </w:pPr>
            <w:r>
              <w:rPr>
                <w:rFonts w:ascii="Arial" w:hAnsi="Arial" w:cs="Arial"/>
                <w:i/>
                <w:sz w:val="20"/>
                <w:szCs w:val="20"/>
              </w:rPr>
              <w:t>Не выполнено. Срок выполнения не истек.</w:t>
            </w:r>
          </w:p>
        </w:tc>
      </w:tr>
      <w:tr w:rsidR="00A71988" w:rsidTr="00E30F65">
        <w:tc>
          <w:tcPr>
            <w:tcW w:w="104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Приложения: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(Пример заполнения)</w:t>
            </w:r>
          </w:p>
          <w:p w:rsidR="00A71988" w:rsidRDefault="00A71988" w:rsidP="00E30F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1. Копия Регистрационной карты объекта работ по геологическому изучению недр.  </w:t>
            </w:r>
          </w:p>
          <w:p w:rsidR="00A71988" w:rsidRDefault="00A71988" w:rsidP="00E30F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2. Копия положительного заключения ФБУ «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Росгеолэкспертиза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Северо-Кавказского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территориального отделения. </w:t>
            </w:r>
          </w:p>
          <w:p w:rsidR="00A71988" w:rsidRDefault="00A71988" w:rsidP="00E30F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3. Копия договора на разработку проектной документации.</w:t>
            </w:r>
          </w:p>
          <w:p w:rsidR="00A71988" w:rsidRDefault="00A71988" w:rsidP="00E30F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4. другие подтверждающие документы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A71988" w:rsidRDefault="00A71988" w:rsidP="00E30F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1988" w:rsidRDefault="00A71988" w:rsidP="00E30F65">
            <w:pPr>
              <w:pStyle w:val="a3"/>
              <w:ind w:left="567" w:right="567"/>
              <w:jc w:val="center"/>
              <w:rPr>
                <w:sz w:val="20"/>
              </w:rPr>
            </w:pPr>
            <w:r>
              <w:rPr>
                <w:sz w:val="20"/>
              </w:rPr>
              <w:t>Должность руководителя                                                                   подпись            печать            ФИО</w:t>
            </w:r>
          </w:p>
          <w:p w:rsidR="00A71988" w:rsidRDefault="00A71988" w:rsidP="00E30F65">
            <w:pPr>
              <w:pStyle w:val="a3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или </w:t>
            </w:r>
          </w:p>
          <w:p w:rsidR="00A71988" w:rsidRDefault="00A71988" w:rsidP="00E30F65">
            <w:pPr>
              <w:pStyle w:val="a3"/>
              <w:ind w:left="567" w:right="567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Должность руководителя структурного подразделения                 подпись            печать            ФИО</w:t>
            </w:r>
          </w:p>
          <w:p w:rsidR="00A71988" w:rsidRDefault="00A71988" w:rsidP="00E30F65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   (по доверенности №</w:t>
            </w:r>
            <w:r>
              <w:rPr>
                <w:rFonts w:ascii="Arial" w:hAnsi="Arial" w:cs="Arial"/>
                <w:b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 xml:space="preserve">   дата </w:t>
            </w:r>
            <w:r>
              <w:rPr>
                <w:rFonts w:ascii="Arial" w:hAnsi="Arial" w:cs="Arial"/>
                <w:b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A71988" w:rsidRDefault="00A71988" w:rsidP="00E30F65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988" w:rsidTr="00E30F65"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88" w:rsidRDefault="00A71988" w:rsidP="00E30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57DD" w:rsidRDefault="000D57DD">
      <w:bookmarkStart w:id="0" w:name="_GoBack"/>
      <w:bookmarkEnd w:id="0"/>
    </w:p>
    <w:sectPr w:rsidR="000D57DD" w:rsidSect="00A719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88"/>
    <w:rsid w:val="000D57DD"/>
    <w:rsid w:val="00A7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06654-5EE3-47E4-ABF8-BDC197E6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8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1988"/>
    <w:pPr>
      <w:ind w:left="36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71988"/>
    <w:rPr>
      <w:rFonts w:ascii="Times New Roman" w:eastAsia="Times New Roman" w:hAnsi="Times New Roman" w:cs="Times New Roman"/>
      <w:color w:val="00000A"/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Практикант2</dc:creator>
  <cp:keywords/>
  <dc:description/>
  <cp:lastModifiedBy>Практикант2</cp:lastModifiedBy>
  <cp:revision>1</cp:revision>
  <dcterms:created xsi:type="dcterms:W3CDTF">2016-01-27T13:54:00Z</dcterms:created>
  <dcterms:modified xsi:type="dcterms:W3CDTF">2016-01-27T13:55:00Z</dcterms:modified>
</cp:coreProperties>
</file>